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37" w:rsidRPr="002B7014" w:rsidRDefault="002B7014" w:rsidP="002B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7014">
        <w:rPr>
          <w:rFonts w:ascii="Times New Roman" w:hAnsi="Times New Roman" w:cs="Times New Roman"/>
          <w:b/>
          <w:sz w:val="24"/>
          <w:szCs w:val="24"/>
        </w:rPr>
        <w:t>NTHMP Grant Semi-Annual Progress Report</w:t>
      </w:r>
    </w:p>
    <w:p w:rsidR="002B7014" w:rsidRDefault="002B7014" w:rsidP="002B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014" w:rsidRDefault="002B7014" w:rsidP="002B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NOAA Grant Award Number:</w:t>
      </w:r>
    </w:p>
    <w:p w:rsidR="002B7014" w:rsidRDefault="002B7014" w:rsidP="002B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of performance (start date to end date</w:t>
      </w:r>
      <w:r w:rsidR="00580B59">
        <w:rPr>
          <w:rFonts w:ascii="Times New Roman" w:hAnsi="Times New Roman" w:cs="Times New Roman"/>
          <w:sz w:val="24"/>
          <w:szCs w:val="24"/>
        </w:rPr>
        <w:t xml:space="preserve"> of entire grant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580B59" w:rsidRDefault="00580B59" w:rsidP="002B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B59" w:rsidRDefault="00580B59" w:rsidP="002B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reporting period (date range):  </w:t>
      </w:r>
    </w:p>
    <w:p w:rsidR="002B7014" w:rsidRDefault="002B7014" w:rsidP="002B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014" w:rsidRDefault="002B7014" w:rsidP="002B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award recipient (name, address, telephone, email):</w:t>
      </w:r>
    </w:p>
    <w:p w:rsidR="002B7014" w:rsidRDefault="002B7014" w:rsidP="002B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014" w:rsidRDefault="002B7014" w:rsidP="002B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Subaward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recipient(s):  (name, address, telephone, email)</w:t>
      </w:r>
      <w:r w:rsidR="00580B59">
        <w:rPr>
          <w:rFonts w:ascii="Times New Roman" w:hAnsi="Times New Roman" w:cs="Times New Roman"/>
          <w:sz w:val="24"/>
          <w:szCs w:val="24"/>
        </w:rPr>
        <w:t>:</w:t>
      </w:r>
    </w:p>
    <w:p w:rsidR="002B7014" w:rsidRDefault="002B7014" w:rsidP="002B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014" w:rsidRDefault="002B7014" w:rsidP="002B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submitting report:</w:t>
      </w:r>
    </w:p>
    <w:p w:rsidR="002B7014" w:rsidRDefault="002B7014" w:rsidP="002B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014" w:rsidRDefault="002B7014" w:rsidP="002B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this report:</w:t>
      </w:r>
    </w:p>
    <w:p w:rsidR="002B7014" w:rsidRDefault="002B7014" w:rsidP="002B701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014" w:rsidRDefault="002B7014" w:rsidP="002B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014" w:rsidRDefault="002B7014" w:rsidP="002B701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  add rows to the table below as needed to complete reporting on all tasks awarded.  Fill in all cells within the table.</w:t>
      </w:r>
      <w:r w:rsidR="002A6643">
        <w:rPr>
          <w:rFonts w:ascii="Times New Roman" w:hAnsi="Times New Roman" w:cs="Times New Roman"/>
          <w:sz w:val="24"/>
          <w:szCs w:val="24"/>
        </w:rPr>
        <w:t xml:space="preserve">  Make sure that task titles match the current Project Narrative for this grant.</w:t>
      </w:r>
    </w:p>
    <w:p w:rsidR="002B7014" w:rsidRDefault="002B7014" w:rsidP="002B701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014" w:rsidRDefault="002B7014" w:rsidP="002B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4933"/>
        <w:gridCol w:w="2808"/>
        <w:gridCol w:w="2808"/>
        <w:gridCol w:w="2808"/>
      </w:tblGrid>
      <w:tr w:rsidR="002B7014" w:rsidTr="00580B59">
        <w:tc>
          <w:tcPr>
            <w:tcW w:w="683" w:type="dxa"/>
          </w:tcPr>
          <w:p w:rsidR="002B7014" w:rsidRDefault="002B7014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#</w:t>
            </w:r>
          </w:p>
        </w:tc>
        <w:tc>
          <w:tcPr>
            <w:tcW w:w="4933" w:type="dxa"/>
          </w:tcPr>
          <w:p w:rsidR="002B7014" w:rsidRDefault="002B7014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title</w:t>
            </w:r>
          </w:p>
        </w:tc>
        <w:tc>
          <w:tcPr>
            <w:tcW w:w="2808" w:type="dxa"/>
          </w:tcPr>
          <w:p w:rsidR="002B7014" w:rsidRDefault="002B7014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made during this reporting period</w:t>
            </w:r>
          </w:p>
        </w:tc>
        <w:tc>
          <w:tcPr>
            <w:tcW w:w="2808" w:type="dxa"/>
          </w:tcPr>
          <w:p w:rsidR="002B7014" w:rsidRDefault="002B7014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Challenges and successes</w:t>
            </w:r>
          </w:p>
        </w:tc>
        <w:tc>
          <w:tcPr>
            <w:tcW w:w="2808" w:type="dxa"/>
          </w:tcPr>
          <w:p w:rsidR="002B7014" w:rsidRDefault="002B7014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total task completed</w:t>
            </w:r>
          </w:p>
        </w:tc>
      </w:tr>
      <w:tr w:rsidR="002B7014" w:rsidTr="00580B59">
        <w:tc>
          <w:tcPr>
            <w:tcW w:w="683" w:type="dxa"/>
          </w:tcPr>
          <w:p w:rsidR="002B7014" w:rsidRDefault="00155C06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2B7014" w:rsidRDefault="002B7014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2B7014" w:rsidRDefault="002B7014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2B7014" w:rsidRDefault="002B7014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2B7014" w:rsidRDefault="002B7014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14" w:rsidTr="00580B59">
        <w:tc>
          <w:tcPr>
            <w:tcW w:w="683" w:type="dxa"/>
          </w:tcPr>
          <w:p w:rsidR="002B7014" w:rsidRDefault="00155C06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2B7014" w:rsidRDefault="002B7014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2B7014" w:rsidRDefault="002B7014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2B7014" w:rsidRDefault="002B7014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2B7014" w:rsidRDefault="002B7014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06" w:rsidTr="00580B59">
        <w:tc>
          <w:tcPr>
            <w:tcW w:w="683" w:type="dxa"/>
          </w:tcPr>
          <w:p w:rsidR="00155C06" w:rsidRDefault="00155C06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:rsidR="00155C06" w:rsidRDefault="00155C06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155C06" w:rsidRDefault="00155C06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155C06" w:rsidRDefault="00155C06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155C06" w:rsidRDefault="00155C06" w:rsidP="002B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014" w:rsidRDefault="002B7014" w:rsidP="002B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014" w:rsidRDefault="002B7014" w:rsidP="002B701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014" w:rsidRDefault="002B7014" w:rsidP="002B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014" w:rsidRDefault="002B7014" w:rsidP="002B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this reporting period, was any budget reprogramming required for this award?  </w:t>
      </w:r>
      <w:proofErr w:type="gramStart"/>
      <w:r>
        <w:rPr>
          <w:rFonts w:ascii="Times New Roman" w:hAnsi="Times New Roman" w:cs="Times New Roman"/>
          <w:sz w:val="24"/>
          <w:szCs w:val="24"/>
        </w:rPr>
        <w:t>If so…</w:t>
      </w:r>
      <w:proofErr w:type="gramEnd"/>
    </w:p>
    <w:p w:rsidR="002B7014" w:rsidRDefault="002B7014" w:rsidP="002B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014" w:rsidRDefault="002B7014" w:rsidP="002B70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reprogramming approved by NWS Tsunami Program Office: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7014" w:rsidRDefault="002B7014" w:rsidP="002B70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014">
        <w:rPr>
          <w:rFonts w:ascii="Times New Roman" w:hAnsi="Times New Roman" w:cs="Times New Roman"/>
          <w:sz w:val="24"/>
          <w:szCs w:val="24"/>
        </w:rPr>
        <w:t>Date approved by NOAA Grants Office:</w:t>
      </w:r>
    </w:p>
    <w:p w:rsidR="002B7014" w:rsidRDefault="002B7014" w:rsidP="002B70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014" w:rsidRDefault="002B7014" w:rsidP="002B70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B7014">
        <w:rPr>
          <w:rFonts w:ascii="Times New Roman" w:hAnsi="Times New Roman" w:cs="Times New Roman"/>
          <w:sz w:val="24"/>
          <w:szCs w:val="24"/>
        </w:rPr>
        <w:t>escribe where funds were moved</w:t>
      </w:r>
      <w:r>
        <w:rPr>
          <w:rFonts w:ascii="Times New Roman" w:hAnsi="Times New Roman" w:cs="Times New Roman"/>
          <w:sz w:val="24"/>
          <w:szCs w:val="24"/>
        </w:rPr>
        <w:t xml:space="preserve"> and why:</w:t>
      </w:r>
    </w:p>
    <w:p w:rsidR="00155C06" w:rsidRDefault="00155C06" w:rsidP="00155C06">
      <w:pPr>
        <w:rPr>
          <w:rFonts w:ascii="Times New Roman" w:hAnsi="Times New Roman" w:cs="Times New Roman"/>
          <w:sz w:val="24"/>
          <w:szCs w:val="24"/>
        </w:rPr>
      </w:pPr>
    </w:p>
    <w:p w:rsidR="002A6643" w:rsidRDefault="002A6643" w:rsidP="00155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General comments from recipient about progress during this reporting period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6643" w:rsidRDefault="002A6643" w:rsidP="00155C06">
      <w:pPr>
        <w:rPr>
          <w:rFonts w:ascii="Times New Roman" w:hAnsi="Times New Roman" w:cs="Times New Roman"/>
          <w:sz w:val="24"/>
          <w:szCs w:val="24"/>
        </w:rPr>
      </w:pPr>
    </w:p>
    <w:sectPr w:rsidR="002A6643" w:rsidSect="002B7014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5465"/>
    <w:multiLevelType w:val="hybridMultilevel"/>
    <w:tmpl w:val="B510C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227AB"/>
    <w:multiLevelType w:val="hybridMultilevel"/>
    <w:tmpl w:val="9CC60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14"/>
    <w:rsid w:val="00155C06"/>
    <w:rsid w:val="002A6643"/>
    <w:rsid w:val="002B7014"/>
    <w:rsid w:val="00580B59"/>
    <w:rsid w:val="00921837"/>
    <w:rsid w:val="00E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National Weather Service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 Lopes</dc:creator>
  <cp:lastModifiedBy>Rocky Lopes</cp:lastModifiedBy>
  <cp:revision>2</cp:revision>
  <dcterms:created xsi:type="dcterms:W3CDTF">2015-08-24T15:46:00Z</dcterms:created>
  <dcterms:modified xsi:type="dcterms:W3CDTF">2015-08-25T18:19:00Z</dcterms:modified>
</cp:coreProperties>
</file>