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586A" w14:textId="77777777" w:rsidR="00865ECB" w:rsidRDefault="00865ECB" w:rsidP="00022F5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 Multi-Scale Analysis of the 29 August 2020</w:t>
      </w:r>
      <w:r w:rsidR="00143653" w:rsidRPr="00FA5B90">
        <w:rPr>
          <w:b/>
          <w:sz w:val="28"/>
          <w:szCs w:val="28"/>
        </w:rPr>
        <w:t xml:space="preserve"> </w:t>
      </w:r>
    </w:p>
    <w:p w14:paraId="392881D9" w14:textId="77777777" w:rsidR="00897172" w:rsidRPr="00FA5B90" w:rsidRDefault="00865ECB" w:rsidP="00022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Tornadic Event</w:t>
      </w:r>
      <w:r w:rsidR="00143653" w:rsidRPr="00FA5B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across </w:t>
      </w:r>
      <w:r w:rsidR="00AF02FD">
        <w:rPr>
          <w:b/>
          <w:sz w:val="28"/>
          <w:szCs w:val="28"/>
        </w:rPr>
        <w:t xml:space="preserve">Eastern </w:t>
      </w:r>
      <w:r>
        <w:rPr>
          <w:b/>
          <w:sz w:val="28"/>
          <w:szCs w:val="28"/>
        </w:rPr>
        <w:t>New York</w:t>
      </w:r>
    </w:p>
    <w:p w14:paraId="620A232B" w14:textId="77777777" w:rsidR="00897172" w:rsidRDefault="00897172">
      <w:pPr>
        <w:jc w:val="center"/>
        <w:rPr>
          <w:rFonts w:ascii="Courier New" w:hAnsi="Courier New" w:cs="Arial"/>
          <w:i/>
        </w:rPr>
      </w:pPr>
      <w:r>
        <w:rPr>
          <w:rFonts w:ascii="Courier New" w:hAnsi="Courier New" w:cs="Arial"/>
          <w:i/>
        </w:rPr>
        <w:t xml:space="preserve"> </w:t>
      </w:r>
    </w:p>
    <w:p w14:paraId="39F41172" w14:textId="77777777" w:rsidR="00897172" w:rsidRPr="00FA5B90" w:rsidRDefault="00897172">
      <w:pPr>
        <w:jc w:val="center"/>
        <w:rPr>
          <w:i/>
          <w:iCs/>
        </w:rPr>
      </w:pPr>
      <w:r>
        <w:rPr>
          <w:rFonts w:ascii="Courier New" w:hAnsi="Courier New" w:cs="Arial"/>
          <w:i/>
        </w:rPr>
        <w:t xml:space="preserve"> </w:t>
      </w:r>
      <w:r>
        <w:rPr>
          <w:rFonts w:ascii="Courier New" w:hAnsi="Courier New" w:cs="Arial"/>
          <w:i/>
          <w:iCs/>
        </w:rPr>
        <w:t xml:space="preserve"> </w:t>
      </w:r>
      <w:r w:rsidR="00FE4E60" w:rsidRPr="00FA5B90">
        <w:rPr>
          <w:i/>
          <w:iCs/>
        </w:rPr>
        <w:t>Thomas A. Wasula</w:t>
      </w:r>
      <w:r w:rsidRPr="00FA5B90">
        <w:rPr>
          <w:i/>
          <w:iCs/>
        </w:rPr>
        <w:t xml:space="preserve"> </w:t>
      </w:r>
      <w:r w:rsidR="00FA5B90" w:rsidRPr="00FA5B90">
        <w:rPr>
          <w:i/>
          <w:iCs/>
        </w:rPr>
        <w:t xml:space="preserve">and Brian J. </w:t>
      </w:r>
      <w:proofErr w:type="spellStart"/>
      <w:r w:rsidR="00FA5B90" w:rsidRPr="00FA5B90">
        <w:rPr>
          <w:i/>
          <w:iCs/>
        </w:rPr>
        <w:t>Frugis</w:t>
      </w:r>
      <w:proofErr w:type="spellEnd"/>
      <w:r w:rsidRPr="00FA5B90">
        <w:rPr>
          <w:i/>
          <w:iCs/>
        </w:rPr>
        <w:t xml:space="preserve"> </w:t>
      </w:r>
    </w:p>
    <w:p w14:paraId="634E20AC" w14:textId="77777777" w:rsidR="00897172" w:rsidRPr="00FA5B90" w:rsidRDefault="00897172">
      <w:pPr>
        <w:jc w:val="center"/>
        <w:rPr>
          <w:i/>
          <w:iCs/>
        </w:rPr>
      </w:pPr>
      <w:r w:rsidRPr="00FA5B90">
        <w:rPr>
          <w:i/>
          <w:iCs/>
        </w:rPr>
        <w:t xml:space="preserve">NOAA/National Weather Service, </w:t>
      </w:r>
      <w:smartTag w:uri="urn:schemas-microsoft-com:office:smarttags" w:element="place">
        <w:smartTag w:uri="urn:schemas-microsoft-com:office:smarttags" w:element="City">
          <w:r w:rsidRPr="00FA5B90">
            <w:rPr>
              <w:i/>
              <w:iCs/>
            </w:rPr>
            <w:t>Albany</w:t>
          </w:r>
        </w:smartTag>
        <w:r w:rsidRPr="00FA5B90">
          <w:rPr>
            <w:i/>
            <w:iCs/>
          </w:rPr>
          <w:t xml:space="preserve">, </w:t>
        </w:r>
        <w:smartTag w:uri="urn:schemas-microsoft-com:office:smarttags" w:element="State">
          <w:r w:rsidRPr="00FA5B90">
            <w:rPr>
              <w:i/>
              <w:iCs/>
            </w:rPr>
            <w:t>New York</w:t>
          </w:r>
        </w:smartTag>
      </w:smartTag>
      <w:r w:rsidRPr="00FA5B90">
        <w:rPr>
          <w:i/>
          <w:iCs/>
        </w:rPr>
        <w:t xml:space="preserve"> </w:t>
      </w:r>
    </w:p>
    <w:p w14:paraId="474853A8" w14:textId="77777777" w:rsidR="00FC6C6D" w:rsidRDefault="00FC6C6D" w:rsidP="00022F5E">
      <w:pPr>
        <w:jc w:val="center"/>
        <w:rPr>
          <w:rFonts w:ascii="Courier New" w:hAnsi="Courier New" w:cs="Arial"/>
          <w:i/>
        </w:rPr>
      </w:pPr>
    </w:p>
    <w:p w14:paraId="3CBE2075" w14:textId="53E1FF64" w:rsidR="00143653" w:rsidRPr="00AF02FD" w:rsidRDefault="00F20225" w:rsidP="00143653">
      <w:r>
        <w:t>On 29 August 2020</w:t>
      </w:r>
      <w:r w:rsidR="00865ECB">
        <w:t>, a</w:t>
      </w:r>
      <w:r w:rsidR="00143653" w:rsidRPr="00AF02FD">
        <w:t xml:space="preserve"> </w:t>
      </w:r>
      <w:r w:rsidR="006215F7">
        <w:t xml:space="preserve">major </w:t>
      </w:r>
      <w:r w:rsidR="00143653" w:rsidRPr="00AF02FD">
        <w:t xml:space="preserve">severe weather event </w:t>
      </w:r>
      <w:r w:rsidR="00865ECB">
        <w:t xml:space="preserve">including tornadoes </w:t>
      </w:r>
      <w:r w:rsidR="00143653" w:rsidRPr="00AF02FD">
        <w:t>occu</w:t>
      </w:r>
      <w:r w:rsidR="00852CD8">
        <w:t>rre</w:t>
      </w:r>
      <w:r w:rsidR="00143653" w:rsidRPr="00AF02FD">
        <w:t>d across m</w:t>
      </w:r>
      <w:r w:rsidR="00371B0F">
        <w:t>uch of eastern</w:t>
      </w:r>
      <w:r w:rsidR="00143653" w:rsidRPr="00AF02FD">
        <w:t xml:space="preserve"> New York </w:t>
      </w:r>
      <w:r w:rsidR="006E2AC4" w:rsidRPr="00AF02FD">
        <w:t>(NY)</w:t>
      </w:r>
      <w:r w:rsidR="00143653" w:rsidRPr="00AF02FD">
        <w:t>.</w:t>
      </w:r>
      <w:r w:rsidR="00100B66" w:rsidRPr="00AF02FD">
        <w:t xml:space="preserve">  The </w:t>
      </w:r>
      <w:r w:rsidR="00997DA0">
        <w:t xml:space="preserve">NCEP </w:t>
      </w:r>
      <w:r w:rsidR="00B074EB" w:rsidRPr="00AF02FD">
        <w:t>Storm</w:t>
      </w:r>
      <w:r w:rsidR="00100B66" w:rsidRPr="00AF02FD">
        <w:t xml:space="preserve"> </w:t>
      </w:r>
      <w:r w:rsidR="00B074EB" w:rsidRPr="00AF02FD">
        <w:t>Prediction Center posted a</w:t>
      </w:r>
      <w:r w:rsidR="00865ECB">
        <w:t xml:space="preserve"> Slight R</w:t>
      </w:r>
      <w:r w:rsidR="00953270" w:rsidRPr="00AF02FD">
        <w:t xml:space="preserve">isk </w:t>
      </w:r>
      <w:r w:rsidR="00865ECB">
        <w:t>in the morning</w:t>
      </w:r>
      <w:r w:rsidR="00B074EB" w:rsidRPr="00AF02FD">
        <w:t xml:space="preserve"> </w:t>
      </w:r>
      <w:r w:rsidR="00997DA0">
        <w:t>for much of</w:t>
      </w:r>
      <w:r w:rsidR="00A401EA" w:rsidRPr="00AF02FD">
        <w:t xml:space="preserve"> easte</w:t>
      </w:r>
      <w:r>
        <w:t>rn NY, eastern Pennsylvania,</w:t>
      </w:r>
      <w:r w:rsidR="00997DA0">
        <w:t xml:space="preserve"> New Jersey, and</w:t>
      </w:r>
      <w:r w:rsidR="00A401EA" w:rsidRPr="00AF02FD">
        <w:t xml:space="preserve"> western New England</w:t>
      </w:r>
      <w:r>
        <w:t xml:space="preserve">.  Eastern NY and western New England typically have 3 tornado occurrences a season. </w:t>
      </w:r>
      <w:r w:rsidR="00F0016A">
        <w:t xml:space="preserve"> </w:t>
      </w:r>
      <w:r>
        <w:t xml:space="preserve">A tornado event occurred </w:t>
      </w:r>
      <w:r w:rsidR="00FA0E7F">
        <w:t xml:space="preserve">on 27 August 2020 </w:t>
      </w:r>
      <w:r>
        <w:t>a few days earlier with a couple of touchdowns</w:t>
      </w:r>
      <w:r w:rsidR="00FA0E7F">
        <w:t xml:space="preserve"> in the eastern Catskills, and </w:t>
      </w:r>
      <w:r w:rsidR="00F0016A">
        <w:t>northwest</w:t>
      </w:r>
      <w:r w:rsidR="00FA0E7F">
        <w:t xml:space="preserve"> Connecticut</w:t>
      </w:r>
      <w:r>
        <w:t xml:space="preserve">. </w:t>
      </w:r>
      <w:r w:rsidR="00F0016A">
        <w:t xml:space="preserve"> </w:t>
      </w:r>
      <w:r>
        <w:t xml:space="preserve">Two EF-1 tornadoes </w:t>
      </w:r>
      <w:r w:rsidR="006D6B87">
        <w:t xml:space="preserve">and one EF-0 </w:t>
      </w:r>
      <w:r>
        <w:t xml:space="preserve">would occur this afternoon from supercells across eastern NY in an area where SPC had 5% tornado probabilities within the Capital Region and Upper Hudson Valley.  </w:t>
      </w:r>
      <w:r w:rsidR="00997DA0">
        <w:t xml:space="preserve"> </w:t>
      </w:r>
      <w:r w:rsidR="006215F7">
        <w:t>The tornado</w:t>
      </w:r>
      <w:r w:rsidR="00F0016A">
        <w:t>e</w:t>
      </w:r>
      <w:r w:rsidR="006215F7">
        <w:t xml:space="preserve">s this day would bring the seasonal total to </w:t>
      </w:r>
      <w:r w:rsidR="00321575">
        <w:t>thirteen</w:t>
      </w:r>
      <w:r w:rsidR="006215F7">
        <w:t xml:space="preserve"> to the Albany forecast area. </w:t>
      </w:r>
      <w:r>
        <w:t xml:space="preserve"> </w:t>
      </w:r>
      <w:r w:rsidR="00997DA0">
        <w:t xml:space="preserve">The NWS at Albany forecast </w:t>
      </w:r>
      <w:r w:rsidR="007E27F9">
        <w:t>area</w:t>
      </w:r>
      <w:r>
        <w:t xml:space="preserve"> had 11</w:t>
      </w:r>
      <w:r w:rsidR="00997DA0">
        <w:t xml:space="preserve"> </w:t>
      </w:r>
      <w:r>
        <w:t xml:space="preserve">severe reports which were mostly wind damage (winds ≥ 50 knots), a few </w:t>
      </w:r>
      <w:r w:rsidR="00997DA0">
        <w:t xml:space="preserve">large </w:t>
      </w:r>
      <w:r w:rsidR="00F0016A">
        <w:t>hail</w:t>
      </w:r>
      <w:r w:rsidR="00997DA0">
        <w:t xml:space="preserve"> (</w:t>
      </w:r>
      <w:r w:rsidR="008C590F">
        <w:t>≥ 2.54</w:t>
      </w:r>
      <w:r w:rsidR="00997DA0">
        <w:t xml:space="preserve"> cm in diameter</w:t>
      </w:r>
      <w:r w:rsidR="00321575">
        <w:t>) and the three</w:t>
      </w:r>
      <w:r>
        <w:t xml:space="preserve"> tornadoes with this event. </w:t>
      </w:r>
    </w:p>
    <w:p w14:paraId="64F00CD5" w14:textId="77777777" w:rsidR="0026784A" w:rsidRPr="00AF02FD" w:rsidRDefault="0026784A">
      <w:pPr>
        <w:rPr>
          <w:sz w:val="22"/>
          <w:szCs w:val="22"/>
        </w:rPr>
      </w:pPr>
    </w:p>
    <w:p w14:paraId="68292988" w14:textId="7FB0B76D" w:rsidR="00A83304" w:rsidRPr="00AF02FD" w:rsidRDefault="00A83304">
      <w:r w:rsidRPr="00AF02FD">
        <w:t>Observational data</w:t>
      </w:r>
      <w:r w:rsidR="00100B66" w:rsidRPr="00AF02FD">
        <w:t>, as well as</w:t>
      </w:r>
      <w:r w:rsidR="00CD783E" w:rsidRPr="00AF02FD">
        <w:t xml:space="preserve"> </w:t>
      </w:r>
      <w:r w:rsidR="006215F7">
        <w:t xml:space="preserve">SPC </w:t>
      </w:r>
      <w:r w:rsidR="00CD783E" w:rsidRPr="00AF02FD">
        <w:t xml:space="preserve">Rapid Refresh </w:t>
      </w:r>
      <w:r w:rsidR="00AB74F3">
        <w:t xml:space="preserve">Mesoanalysis </w:t>
      </w:r>
      <w:r w:rsidR="00CD783E" w:rsidRPr="00AF02FD">
        <w:t>data</w:t>
      </w:r>
      <w:r w:rsidRPr="00AF02FD">
        <w:t xml:space="preserve"> </w:t>
      </w:r>
      <w:r w:rsidR="00100B66" w:rsidRPr="00AF02FD">
        <w:t>suggested</w:t>
      </w:r>
      <w:r w:rsidR="00F20225">
        <w:t xml:space="preserve"> a major </w:t>
      </w:r>
      <w:r w:rsidRPr="00AF02FD">
        <w:t>severe weather outbreak</w:t>
      </w:r>
      <w:r w:rsidR="00AF02FD">
        <w:t xml:space="preserve"> would</w:t>
      </w:r>
      <w:r w:rsidR="00DD5EA0" w:rsidRPr="00AF02FD">
        <w:t xml:space="preserve"> </w:t>
      </w:r>
      <w:r w:rsidR="00247166">
        <w:t xml:space="preserve">likely </w:t>
      </w:r>
      <w:r w:rsidR="00DD5EA0" w:rsidRPr="00AF02FD">
        <w:t>occur</w:t>
      </w:r>
      <w:r w:rsidRPr="00AF02FD">
        <w:t xml:space="preserve">.  </w:t>
      </w:r>
      <w:r w:rsidR="00997193" w:rsidRPr="00AF02FD">
        <w:t xml:space="preserve">A </w:t>
      </w:r>
      <w:r w:rsidR="006215F7">
        <w:t xml:space="preserve">strong 500 </w:t>
      </w:r>
      <w:proofErr w:type="spellStart"/>
      <w:r w:rsidR="006215F7">
        <w:t>hPa</w:t>
      </w:r>
      <w:proofErr w:type="spellEnd"/>
      <w:r w:rsidR="006215F7">
        <w:t xml:space="preserve"> short-wave trough would be approaching from the Great Lake Region with </w:t>
      </w:r>
      <w:r w:rsidR="005B3CC8">
        <w:t xml:space="preserve">a </w:t>
      </w:r>
      <w:r w:rsidR="006215F7">
        <w:t>supportive</w:t>
      </w:r>
      <w:r w:rsidR="005B3CC8">
        <w:t xml:space="preserve"> </w:t>
      </w:r>
      <w:r w:rsidR="006215F7">
        <w:t xml:space="preserve">250 </w:t>
      </w:r>
      <w:proofErr w:type="spellStart"/>
      <w:r w:rsidR="006215F7">
        <w:t>hPa</w:t>
      </w:r>
      <w:proofErr w:type="spellEnd"/>
      <w:r w:rsidR="00CD783E" w:rsidRPr="00AF02FD">
        <w:t xml:space="preserve"> </w:t>
      </w:r>
      <w:r w:rsidR="005B3CC8">
        <w:t xml:space="preserve">100+ knot </w:t>
      </w:r>
      <w:r w:rsidR="00CD783E" w:rsidRPr="00AF02FD">
        <w:t>jet</w:t>
      </w:r>
      <w:r w:rsidR="005B3CC8">
        <w:t xml:space="preserve"> streak that would reach upstate NY in the late afternoon.  A warm front would lift north of the Mohawk Valley and Capital Region with sufficient surface heating and destabilization</w:t>
      </w:r>
      <w:r w:rsidR="000E0480">
        <w:t xml:space="preserve"> during the day</w:t>
      </w:r>
      <w:r w:rsidR="005B3CC8">
        <w:t xml:space="preserve">.  </w:t>
      </w:r>
      <w:r w:rsidR="00F020E3">
        <w:t xml:space="preserve">Precipitable water values would be </w:t>
      </w:r>
      <w:r w:rsidR="00F0016A">
        <w:t xml:space="preserve">anomalous </w:t>
      </w:r>
      <w:r w:rsidR="00F020E3">
        <w:t>in the 1.50 to 2.0</w:t>
      </w:r>
      <w:r w:rsidR="00F0016A">
        <w:t>0</w:t>
      </w:r>
      <w:r w:rsidR="00F020E3">
        <w:t xml:space="preserve"> inch range with some low-level moisture from the remnant circulation of Tropical Cyclone Laura passing over the Mid-Atlantic States.  </w:t>
      </w:r>
      <w:r w:rsidR="005B3CC8">
        <w:t>Mixed layer</w:t>
      </w:r>
      <w:r w:rsidR="00DD5EA0" w:rsidRPr="00AF02FD">
        <w:t xml:space="preserve"> convective available potential energy values</w:t>
      </w:r>
      <w:r w:rsidR="00997193" w:rsidRPr="00AF02FD">
        <w:t xml:space="preserve"> </w:t>
      </w:r>
      <w:r w:rsidR="007E27F9">
        <w:t xml:space="preserve">were in the </w:t>
      </w:r>
      <w:r w:rsidR="000E0480">
        <w:t>500</w:t>
      </w:r>
      <w:r w:rsidR="009F1A1E">
        <w:t>-1500</w:t>
      </w:r>
      <w:r w:rsidR="00997193" w:rsidRPr="00AF02FD">
        <w:t xml:space="preserve"> J kg</w:t>
      </w:r>
      <w:r w:rsidR="00997193" w:rsidRPr="00AF02FD">
        <w:rPr>
          <w:vertAlign w:val="superscript"/>
        </w:rPr>
        <w:t>-1</w:t>
      </w:r>
      <w:r w:rsidR="006B10B4" w:rsidRPr="00AF02FD">
        <w:t xml:space="preserve"> </w:t>
      </w:r>
      <w:r w:rsidR="009F1A1E">
        <w:t xml:space="preserve">range </w:t>
      </w:r>
      <w:r w:rsidR="00E52746">
        <w:t>with marginal</w:t>
      </w:r>
      <w:r w:rsidR="007E27F9">
        <w:t xml:space="preserve"> mid-level lapse rates</w:t>
      </w:r>
      <w:r w:rsidR="004C0C84">
        <w:t xml:space="preserve"> and </w:t>
      </w:r>
      <w:r w:rsidR="005B3CC8">
        <w:t xml:space="preserve">low </w:t>
      </w:r>
      <w:r w:rsidR="004C0C84">
        <w:t>lifting condensation level heights</w:t>
      </w:r>
      <w:r w:rsidR="007E27F9">
        <w:t xml:space="preserve">. </w:t>
      </w:r>
      <w:r w:rsidR="00AF02FD" w:rsidRPr="00AF02FD">
        <w:t xml:space="preserve"> </w:t>
      </w:r>
      <w:r w:rsidR="00997193" w:rsidRPr="00AF02FD">
        <w:t xml:space="preserve">The </w:t>
      </w:r>
      <w:r w:rsidR="007E27F9">
        <w:t>effective</w:t>
      </w:r>
      <w:r w:rsidR="005B3CC8">
        <w:t xml:space="preserve"> bulk</w:t>
      </w:r>
      <w:r w:rsidR="00997193" w:rsidRPr="00AF02FD">
        <w:t xml:space="preserve"> shear values </w:t>
      </w:r>
      <w:r w:rsidR="007E27F9">
        <w:t xml:space="preserve">were in the </w:t>
      </w:r>
      <w:r w:rsidR="000E0480">
        <w:t>35</w:t>
      </w:r>
      <w:r w:rsidR="007E27F9">
        <w:t>-</w:t>
      </w:r>
      <w:r w:rsidR="000E0480">
        <w:t>45</w:t>
      </w:r>
      <w:r w:rsidR="007E27F9">
        <w:t xml:space="preserve"> knot range </w:t>
      </w:r>
      <w:r w:rsidR="005B3CC8">
        <w:t>supportive for</w:t>
      </w:r>
      <w:r w:rsidR="0026558F" w:rsidRPr="00AF02FD">
        <w:t xml:space="preserve"> </w:t>
      </w:r>
      <w:r w:rsidR="00997193" w:rsidRPr="00AF02FD">
        <w:t>supercells</w:t>
      </w:r>
      <w:r w:rsidR="006B10B4" w:rsidRPr="00AF02FD">
        <w:t xml:space="preserve"> with rotating updrafts capable of </w:t>
      </w:r>
      <w:r w:rsidR="00CE71D6">
        <w:t>producing</w:t>
      </w:r>
      <w:r w:rsidR="006B10B4" w:rsidRPr="00AF02FD">
        <w:t xml:space="preserve"> </w:t>
      </w:r>
      <w:r w:rsidR="005B3CC8">
        <w:t>tornadoes.  0-1 km storm-relative helicity values were in the 100-200 m</w:t>
      </w:r>
      <w:r w:rsidR="005B3CC8" w:rsidRPr="005B3CC8">
        <w:rPr>
          <w:vertAlign w:val="superscript"/>
        </w:rPr>
        <w:t>2</w:t>
      </w:r>
      <w:r w:rsidR="005B3CC8">
        <w:t xml:space="preserve"> s</w:t>
      </w:r>
      <w:r w:rsidR="005B3CC8" w:rsidRPr="005B3CC8">
        <w:rPr>
          <w:vertAlign w:val="superscript"/>
        </w:rPr>
        <w:t>-2</w:t>
      </w:r>
      <w:r w:rsidR="005B3CC8">
        <w:t xml:space="preserve"> in the afternoon with </w:t>
      </w:r>
      <w:r w:rsidR="000E0480">
        <w:t>increasing low-level backed flow in the Hudson River Valley</w:t>
      </w:r>
      <w:r w:rsidR="007869AC">
        <w:t xml:space="preserve"> enhancing the tornado threat.</w:t>
      </w:r>
    </w:p>
    <w:p w14:paraId="0E2B44AA" w14:textId="77777777" w:rsidR="00A83304" w:rsidRPr="00AF02FD" w:rsidRDefault="00A83304"/>
    <w:p w14:paraId="2CF5E3B5" w14:textId="783848E5" w:rsidR="00897172" w:rsidRPr="00A401EA" w:rsidRDefault="00897172">
      <w:r w:rsidRPr="00AF02FD">
        <w:t xml:space="preserve">This talk will </w:t>
      </w:r>
      <w:r w:rsidR="00A26725" w:rsidRPr="00AF02FD">
        <w:t xml:space="preserve">focus on a detailed </w:t>
      </w:r>
      <w:r w:rsidR="00FA1C57">
        <w:t xml:space="preserve">mesoscale and </w:t>
      </w:r>
      <w:r w:rsidR="00A26725" w:rsidRPr="00AF02FD">
        <w:t>radar analysis of the</w:t>
      </w:r>
      <w:r w:rsidR="000E0480">
        <w:t xml:space="preserve"> tornadic</w:t>
      </w:r>
      <w:r w:rsidR="00A26725" w:rsidRPr="00AF02FD">
        <w:t xml:space="preserve"> event</w:t>
      </w:r>
      <w:r w:rsidR="00FA1C57">
        <w:t>.</w:t>
      </w:r>
      <w:r w:rsidR="006B10B4" w:rsidRPr="00AF02FD">
        <w:t xml:space="preserve"> Traditional base and derived WSR-88D radar products will also </w:t>
      </w:r>
      <w:r w:rsidR="00FA1C57">
        <w:t xml:space="preserve">be shown in </w:t>
      </w:r>
      <w:r w:rsidR="008C590F">
        <w:t>the analysis</w:t>
      </w:r>
      <w:r w:rsidR="00971903">
        <w:t xml:space="preserve">. </w:t>
      </w:r>
      <w:r w:rsidR="00E607B9" w:rsidRPr="00AF02FD">
        <w:t xml:space="preserve"> The storm-scale</w:t>
      </w:r>
      <w:r w:rsidR="00A26725" w:rsidRPr="00AF02FD">
        <w:t xml:space="preserve"> </w:t>
      </w:r>
      <w:r w:rsidR="0023339F" w:rsidRPr="00AF02FD">
        <w:t xml:space="preserve">analysis will focus on </w:t>
      </w:r>
      <w:r w:rsidR="009A49D1" w:rsidRPr="00AF02FD">
        <w:t xml:space="preserve">helpful </w:t>
      </w:r>
      <w:r w:rsidR="00CB1C38">
        <w:t xml:space="preserve">forecast </w:t>
      </w:r>
      <w:r w:rsidR="0023339F" w:rsidRPr="00AF02FD">
        <w:t>techniques</w:t>
      </w:r>
      <w:r w:rsidR="00CB1C38">
        <w:t>,</w:t>
      </w:r>
      <w:r w:rsidR="0026558F" w:rsidRPr="00AF02FD">
        <w:t xml:space="preserve"> </w:t>
      </w:r>
      <w:r w:rsidR="006B10B4" w:rsidRPr="00AF02FD">
        <w:t xml:space="preserve">including </w:t>
      </w:r>
      <w:r w:rsidR="00F020E3">
        <w:t xml:space="preserve">applying results from </w:t>
      </w:r>
      <w:r w:rsidR="00F0016A">
        <w:t>a normalized rotation (</w:t>
      </w:r>
      <w:proofErr w:type="spellStart"/>
      <w:r w:rsidR="00F0016A">
        <w:t>N</w:t>
      </w:r>
      <w:r w:rsidR="00F0016A" w:rsidRPr="00F0016A">
        <w:rPr>
          <w:vertAlign w:val="subscript"/>
        </w:rPr>
        <w:t>rot</w:t>
      </w:r>
      <w:proofErr w:type="spellEnd"/>
      <w:r w:rsidR="00F0016A">
        <w:t xml:space="preserve">) and </w:t>
      </w:r>
      <w:r w:rsidR="009F1A1E">
        <w:t xml:space="preserve">tornado V-R Shear </w:t>
      </w:r>
      <w:r w:rsidR="006B10B4" w:rsidRPr="00AF02FD">
        <w:t>stud</w:t>
      </w:r>
      <w:r w:rsidR="00F0016A">
        <w:t>ies</w:t>
      </w:r>
      <w:r w:rsidR="00247166">
        <w:t xml:space="preserve"> </w:t>
      </w:r>
      <w:r w:rsidR="0026558F" w:rsidRPr="00AF02FD">
        <w:t>to determine</w:t>
      </w:r>
      <w:r w:rsidR="00A26725" w:rsidRPr="00AF02FD">
        <w:t xml:space="preserve"> </w:t>
      </w:r>
      <w:r w:rsidR="0026558F" w:rsidRPr="00AF02FD">
        <w:t xml:space="preserve">what </w:t>
      </w:r>
      <w:r w:rsidR="000E0480">
        <w:t xml:space="preserve">caused the tornadoes.  Also, </w:t>
      </w:r>
      <w:r w:rsidR="00F020E3">
        <w:t>utilization</w:t>
      </w:r>
      <w:r w:rsidR="000E0480">
        <w:t xml:space="preserve"> of NYS </w:t>
      </w:r>
      <w:proofErr w:type="spellStart"/>
      <w:r w:rsidR="000E0480">
        <w:t>Mesonet</w:t>
      </w:r>
      <w:proofErr w:type="spellEnd"/>
      <w:r w:rsidR="000E0480">
        <w:t xml:space="preserve"> observations, and MRMS 0-2 km AGL Low-Level Azimuthal Shear Tracks will be shown</w:t>
      </w:r>
      <w:r w:rsidR="00F020E3">
        <w:t xml:space="preserve"> in the tornadic analysis.</w:t>
      </w:r>
    </w:p>
    <w:sectPr w:rsidR="00897172" w:rsidRPr="00A401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1A"/>
    <w:rsid w:val="00022F5E"/>
    <w:rsid w:val="000245F6"/>
    <w:rsid w:val="00041538"/>
    <w:rsid w:val="000B25A3"/>
    <w:rsid w:val="000E0480"/>
    <w:rsid w:val="00100B66"/>
    <w:rsid w:val="00110E1A"/>
    <w:rsid w:val="00125AB8"/>
    <w:rsid w:val="00143653"/>
    <w:rsid w:val="001B4AAF"/>
    <w:rsid w:val="0023339F"/>
    <w:rsid w:val="00247166"/>
    <w:rsid w:val="0026558F"/>
    <w:rsid w:val="0026784A"/>
    <w:rsid w:val="0028452B"/>
    <w:rsid w:val="002B356F"/>
    <w:rsid w:val="002D7DBE"/>
    <w:rsid w:val="00321575"/>
    <w:rsid w:val="00371B0F"/>
    <w:rsid w:val="003933CE"/>
    <w:rsid w:val="00407293"/>
    <w:rsid w:val="0049029B"/>
    <w:rsid w:val="004B5D3F"/>
    <w:rsid w:val="004C0C84"/>
    <w:rsid w:val="005804D6"/>
    <w:rsid w:val="005A5140"/>
    <w:rsid w:val="005B3CC8"/>
    <w:rsid w:val="006215F7"/>
    <w:rsid w:val="00691C13"/>
    <w:rsid w:val="006B10B4"/>
    <w:rsid w:val="006D6B87"/>
    <w:rsid w:val="006E2AC4"/>
    <w:rsid w:val="00747763"/>
    <w:rsid w:val="007820CB"/>
    <w:rsid w:val="007869AC"/>
    <w:rsid w:val="007A0A31"/>
    <w:rsid w:val="007E27F9"/>
    <w:rsid w:val="00852CD8"/>
    <w:rsid w:val="00865ECB"/>
    <w:rsid w:val="00897172"/>
    <w:rsid w:val="008C2346"/>
    <w:rsid w:val="008C590F"/>
    <w:rsid w:val="008F2136"/>
    <w:rsid w:val="0091443D"/>
    <w:rsid w:val="0094402B"/>
    <w:rsid w:val="00953270"/>
    <w:rsid w:val="00971903"/>
    <w:rsid w:val="00997193"/>
    <w:rsid w:val="00997DA0"/>
    <w:rsid w:val="009A49D1"/>
    <w:rsid w:val="009F1A1E"/>
    <w:rsid w:val="00A26725"/>
    <w:rsid w:val="00A401EA"/>
    <w:rsid w:val="00A83304"/>
    <w:rsid w:val="00A974E5"/>
    <w:rsid w:val="00AB74F3"/>
    <w:rsid w:val="00AF02FD"/>
    <w:rsid w:val="00B074EB"/>
    <w:rsid w:val="00B15D89"/>
    <w:rsid w:val="00C47D5B"/>
    <w:rsid w:val="00CB1C38"/>
    <w:rsid w:val="00CD2881"/>
    <w:rsid w:val="00CD783E"/>
    <w:rsid w:val="00CE71D6"/>
    <w:rsid w:val="00D070F7"/>
    <w:rsid w:val="00D55FD9"/>
    <w:rsid w:val="00D6583E"/>
    <w:rsid w:val="00D911E8"/>
    <w:rsid w:val="00DD3A92"/>
    <w:rsid w:val="00DD5EA0"/>
    <w:rsid w:val="00DE0270"/>
    <w:rsid w:val="00E52746"/>
    <w:rsid w:val="00E607B9"/>
    <w:rsid w:val="00E7293C"/>
    <w:rsid w:val="00E846B7"/>
    <w:rsid w:val="00ED4331"/>
    <w:rsid w:val="00F0016A"/>
    <w:rsid w:val="00F020E3"/>
    <w:rsid w:val="00F20225"/>
    <w:rsid w:val="00F4237A"/>
    <w:rsid w:val="00FA0E7F"/>
    <w:rsid w:val="00FA1C57"/>
    <w:rsid w:val="00FA5B90"/>
    <w:rsid w:val="00FC6C6D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9035761"/>
  <w15:docId w15:val="{D95B7CD9-4F52-490F-BE2C-5C3AD26C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110E1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14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787F-CFEE-4C2A-90DA-2C5E733E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17 February 2006 Severe Weather and High Wind Event across Eastern New York and New England</vt:lpstr>
    </vt:vector>
  </TitlesOfParts>
  <Company>National Weather Service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17 February 2006 Severe Weather and High Wind Event across Eastern New York and New England</dc:title>
  <dc:creator>twasula</dc:creator>
  <cp:lastModifiedBy>Michael Evans</cp:lastModifiedBy>
  <cp:revision>2</cp:revision>
  <cp:lastPrinted>2008-10-23T20:08:00Z</cp:lastPrinted>
  <dcterms:created xsi:type="dcterms:W3CDTF">2022-02-12T08:46:00Z</dcterms:created>
  <dcterms:modified xsi:type="dcterms:W3CDTF">2022-02-12T08:46:00Z</dcterms:modified>
</cp:coreProperties>
</file>