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B6114F" w:rsidRDefault="00EC4943">
      <w:pPr>
        <w:spacing w:before="240" w:after="240" w:line="25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An Analysis of a Loca</w:t>
      </w:r>
      <w:bookmarkStart w:id="0" w:name="_GoBack"/>
      <w:bookmarkEnd w:id="0"/>
      <w:r>
        <w:rPr>
          <w:rFonts w:ascii="Times New Roman" w:eastAsia="Times New Roman" w:hAnsi="Times New Roman" w:cs="Times New Roman"/>
          <w:b/>
          <w:sz w:val="24"/>
          <w:szCs w:val="24"/>
        </w:rPr>
        <w:t>lized Ice Storm on 3–4 February 2022 in Eastern New York</w:t>
      </w:r>
    </w:p>
    <w:p w14:paraId="00000002" w14:textId="77777777" w:rsidR="00B6114F" w:rsidRDefault="00EC4943">
      <w:pPr>
        <w:spacing w:before="240" w:after="24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Dan Thompson, Tom </w:t>
      </w:r>
      <w:proofErr w:type="spellStart"/>
      <w:r>
        <w:rPr>
          <w:rFonts w:ascii="Times New Roman" w:eastAsia="Times New Roman" w:hAnsi="Times New Roman" w:cs="Times New Roman"/>
          <w:sz w:val="24"/>
          <w:szCs w:val="24"/>
        </w:rPr>
        <w:t>Wasula</w:t>
      </w:r>
      <w:proofErr w:type="spellEnd"/>
      <w:r>
        <w:rPr>
          <w:rFonts w:ascii="Times New Roman" w:eastAsia="Times New Roman" w:hAnsi="Times New Roman" w:cs="Times New Roman"/>
          <w:sz w:val="24"/>
          <w:szCs w:val="24"/>
        </w:rPr>
        <w:t xml:space="preserve">, Christina </w:t>
      </w:r>
      <w:proofErr w:type="spellStart"/>
      <w:r>
        <w:rPr>
          <w:rFonts w:ascii="Times New Roman" w:eastAsia="Times New Roman" w:hAnsi="Times New Roman" w:cs="Times New Roman"/>
          <w:sz w:val="24"/>
          <w:szCs w:val="24"/>
        </w:rPr>
        <w:t>Speciale</w:t>
      </w:r>
      <w:proofErr w:type="spellEnd"/>
      <w:r>
        <w:rPr>
          <w:rFonts w:ascii="Times New Roman" w:eastAsia="Times New Roman" w:hAnsi="Times New Roman" w:cs="Times New Roman"/>
          <w:sz w:val="24"/>
          <w:szCs w:val="24"/>
        </w:rPr>
        <w:t>, Mike Evans, and Neil Stuart</w:t>
      </w:r>
    </w:p>
    <w:p w14:paraId="00000003" w14:textId="77777777" w:rsidR="00B6114F" w:rsidRDefault="00EC4943">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National Weather Service, Albany, NY</w:t>
      </w:r>
    </w:p>
    <w:p w14:paraId="00000004" w14:textId="77777777" w:rsidR="00B6114F" w:rsidRDefault="00EC4943">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localized ice storm occurred on 3–4 February 2022 over portions of the Mid-Hudson Valley in eastern New York. The spatial distribution of ice accretion and associated societal impacts was modulated by complex terrain and was highly variable. Most of the </w:t>
      </w:r>
      <w:r>
        <w:rPr>
          <w:rFonts w:ascii="Times New Roman" w:eastAsia="Times New Roman" w:hAnsi="Times New Roman" w:cs="Times New Roman"/>
          <w:sz w:val="24"/>
          <w:szCs w:val="24"/>
        </w:rPr>
        <w:t>areas that experienced freezing rain saw minor impacts. However, the impacts were severe over a portion of Ulster County where 46,000 customers lost power, totaling roughly half of the customers in the county. The impacts were exacerbated by the arrival of</w:t>
      </w:r>
      <w:r>
        <w:rPr>
          <w:rFonts w:ascii="Times New Roman" w:eastAsia="Times New Roman" w:hAnsi="Times New Roman" w:cs="Times New Roman"/>
          <w:sz w:val="24"/>
          <w:szCs w:val="24"/>
        </w:rPr>
        <w:t xml:space="preserve"> subfreezing temperatures following the storm which persisted for the next three days while thousands remained without power. The localized nature of the impacts was very challenging to anticipate for National Weather Service (NWS) Albany forecasters, espe</w:t>
      </w:r>
      <w:r>
        <w:rPr>
          <w:rFonts w:ascii="Times New Roman" w:eastAsia="Times New Roman" w:hAnsi="Times New Roman" w:cs="Times New Roman"/>
          <w:sz w:val="24"/>
          <w:szCs w:val="24"/>
        </w:rPr>
        <w:t>cially since forecasters also had to accurately predict heavy snow and sleet occurring over other portions of the NWS Albany County Warning Area. Verification statistics for the storm as a whole exceeded performance targets, but icing forecasts were underd</w:t>
      </w:r>
      <w:r>
        <w:rPr>
          <w:rFonts w:ascii="Times New Roman" w:eastAsia="Times New Roman" w:hAnsi="Times New Roman" w:cs="Times New Roman"/>
          <w:sz w:val="24"/>
          <w:szCs w:val="24"/>
        </w:rPr>
        <w:t>one where the most significant impacts occurred. This presentation will examine model data prior to the storm and how it compared with observations. It will show that errors in the icing forecast were mainly due to uncertainty with respect to thermal profi</w:t>
      </w:r>
      <w:r>
        <w:rPr>
          <w:rFonts w:ascii="Times New Roman" w:eastAsia="Times New Roman" w:hAnsi="Times New Roman" w:cs="Times New Roman"/>
          <w:sz w:val="24"/>
          <w:szCs w:val="24"/>
        </w:rPr>
        <w:t>les and timing of precipitation type changes during the heaviest precipitation. It will also show that the warning versus advisory decision was not straightforward even in hindsight. Results presented here underscore the need for probabilistic ice forecast</w:t>
      </w:r>
      <w:r>
        <w:rPr>
          <w:rFonts w:ascii="Times New Roman" w:eastAsia="Times New Roman" w:hAnsi="Times New Roman" w:cs="Times New Roman"/>
          <w:sz w:val="24"/>
          <w:szCs w:val="24"/>
        </w:rPr>
        <w:t>s to inform partners about possible best and worst-case scenarios. This presentation will also discuss a collaborative approach to a case study of this storm made possible by NWS Albany’s collocation with others in the academic, emergency preparedness, and</w:t>
      </w:r>
      <w:r>
        <w:rPr>
          <w:rFonts w:ascii="Times New Roman" w:eastAsia="Times New Roman" w:hAnsi="Times New Roman" w:cs="Times New Roman"/>
          <w:sz w:val="24"/>
          <w:szCs w:val="24"/>
        </w:rPr>
        <w:t xml:space="preserve"> weather analytics communities. One outcome of this collaboration is a journal article to be co-written by NWS meteorologists and academic researchers.</w:t>
      </w:r>
    </w:p>
    <w:p w14:paraId="00000005" w14:textId="77777777" w:rsidR="00B6114F" w:rsidRDefault="00B6114F"/>
    <w:p w14:paraId="00000006" w14:textId="77777777" w:rsidR="00B6114F" w:rsidRDefault="00B6114F"/>
    <w:p w14:paraId="00000007" w14:textId="77777777" w:rsidR="00B6114F" w:rsidRDefault="00B6114F"/>
    <w:p w14:paraId="00000008" w14:textId="77777777" w:rsidR="00B6114F" w:rsidRDefault="00B6114F"/>
    <w:p w14:paraId="00000009" w14:textId="77777777" w:rsidR="00B6114F" w:rsidRDefault="00B6114F"/>
    <w:p w14:paraId="0000000A" w14:textId="77777777" w:rsidR="00B6114F" w:rsidRDefault="00B6114F"/>
    <w:p w14:paraId="0000000B" w14:textId="77777777" w:rsidR="00B6114F" w:rsidRDefault="00B6114F"/>
    <w:p w14:paraId="0000000C" w14:textId="77777777" w:rsidR="00B6114F" w:rsidRDefault="00B6114F"/>
    <w:p w14:paraId="0000000D" w14:textId="77777777" w:rsidR="00B6114F" w:rsidRDefault="00B6114F"/>
    <w:p w14:paraId="0000000E" w14:textId="77777777" w:rsidR="00B6114F" w:rsidRDefault="00B6114F"/>
    <w:p w14:paraId="0000000F" w14:textId="77777777" w:rsidR="00B6114F" w:rsidRDefault="00B6114F"/>
    <w:p w14:paraId="00000010" w14:textId="77777777" w:rsidR="00B6114F" w:rsidRDefault="00B6114F"/>
    <w:p w14:paraId="00000011" w14:textId="77777777" w:rsidR="00B6114F" w:rsidRDefault="00B6114F"/>
    <w:p w14:paraId="00000012" w14:textId="77777777" w:rsidR="00B6114F" w:rsidRDefault="00B6114F"/>
    <w:p w14:paraId="00000013" w14:textId="77777777" w:rsidR="00B6114F" w:rsidRDefault="00B6114F"/>
    <w:p w14:paraId="00000014" w14:textId="77777777" w:rsidR="00B6114F" w:rsidRDefault="00B6114F"/>
    <w:p w14:paraId="00000015" w14:textId="77777777" w:rsidR="00B6114F" w:rsidRDefault="00B6114F"/>
    <w:p w14:paraId="00000016" w14:textId="77777777" w:rsidR="00B6114F" w:rsidRDefault="00B6114F"/>
    <w:p w14:paraId="00000017" w14:textId="77777777" w:rsidR="00B6114F" w:rsidRDefault="00B6114F"/>
    <w:p w14:paraId="00000018" w14:textId="77777777" w:rsidR="00B6114F" w:rsidRDefault="00B6114F"/>
    <w:p w14:paraId="00000019" w14:textId="77777777" w:rsidR="00B6114F" w:rsidRDefault="00B6114F"/>
    <w:p w14:paraId="0000001A" w14:textId="77777777" w:rsidR="00B6114F" w:rsidRDefault="00B6114F"/>
    <w:p w14:paraId="0000001B" w14:textId="77777777" w:rsidR="00B6114F" w:rsidRDefault="00B6114F"/>
    <w:p w14:paraId="0000001C" w14:textId="77777777" w:rsidR="00B6114F" w:rsidRDefault="00EC4943">
      <w:pPr>
        <w:numPr>
          <w:ilvl w:val="0"/>
          <w:numId w:val="1"/>
        </w:numPr>
      </w:pPr>
      <w:r>
        <w:t>Brief synoptic overview</w:t>
      </w:r>
    </w:p>
    <w:p w14:paraId="0000001D" w14:textId="77777777" w:rsidR="00B6114F" w:rsidRDefault="00EC4943">
      <w:pPr>
        <w:numPr>
          <w:ilvl w:val="0"/>
          <w:numId w:val="1"/>
        </w:numPr>
      </w:pPr>
      <w:r>
        <w:t>Model output showing uncertainty with p-type and ice totals</w:t>
      </w:r>
    </w:p>
    <w:p w14:paraId="0000001E" w14:textId="77777777" w:rsidR="00B6114F" w:rsidRDefault="00EC4943">
      <w:pPr>
        <w:numPr>
          <w:ilvl w:val="0"/>
          <w:numId w:val="1"/>
        </w:numPr>
      </w:pPr>
      <w:r>
        <w:t xml:space="preserve">Observations and impacts - </w:t>
      </w:r>
    </w:p>
    <w:p w14:paraId="0000001F" w14:textId="77777777" w:rsidR="00B6114F" w:rsidRDefault="00EC4943">
      <w:pPr>
        <w:numPr>
          <w:ilvl w:val="1"/>
          <w:numId w:val="1"/>
        </w:numPr>
      </w:pPr>
      <w:r>
        <w:t xml:space="preserve">Why was Ulster County hit harder than </w:t>
      </w:r>
      <w:proofErr w:type="spellStart"/>
      <w:r>
        <w:t>Dutchess</w:t>
      </w:r>
      <w:proofErr w:type="spellEnd"/>
      <w:r>
        <w:t>/Orange? Share NYS Thruway concern over not having trees been culled in a while</w:t>
      </w:r>
    </w:p>
    <w:p w14:paraId="00000020" w14:textId="77777777" w:rsidR="00B6114F" w:rsidRDefault="00EC4943">
      <w:pPr>
        <w:numPr>
          <w:ilvl w:val="0"/>
          <w:numId w:val="1"/>
        </w:numPr>
      </w:pPr>
      <w:r>
        <w:t xml:space="preserve">Comparison of </w:t>
      </w:r>
      <w:proofErr w:type="spellStart"/>
      <w:r>
        <w:t>obs</w:t>
      </w:r>
      <w:proofErr w:type="spellEnd"/>
      <w:r>
        <w:t xml:space="preserve"> vs. forecast, GPRA goals</w:t>
      </w:r>
      <w:r>
        <w:t xml:space="preserve"> met vs. perceived </w:t>
      </w:r>
      <w:proofErr w:type="spellStart"/>
      <w:r>
        <w:t>underwarning</w:t>
      </w:r>
      <w:proofErr w:type="spellEnd"/>
      <w:r>
        <w:t xml:space="preserve"> over highest impact area</w:t>
      </w:r>
    </w:p>
    <w:p w14:paraId="00000021" w14:textId="77777777" w:rsidR="00B6114F" w:rsidRDefault="00EC4943">
      <w:pPr>
        <w:numPr>
          <w:ilvl w:val="1"/>
          <w:numId w:val="1"/>
        </w:numPr>
      </w:pPr>
      <w:r>
        <w:t>Discuss pros and cons of advisory vs. warning decision</w:t>
      </w:r>
    </w:p>
    <w:p w14:paraId="00000022" w14:textId="77777777" w:rsidR="00B6114F" w:rsidRDefault="00EC4943">
      <w:pPr>
        <w:numPr>
          <w:ilvl w:val="1"/>
          <w:numId w:val="1"/>
        </w:numPr>
      </w:pPr>
      <w:r>
        <w:t>Argue for probabilistic ice forecasts</w:t>
      </w:r>
    </w:p>
    <w:p w14:paraId="00000023" w14:textId="77777777" w:rsidR="00B6114F" w:rsidRDefault="00EC4943">
      <w:pPr>
        <w:numPr>
          <w:ilvl w:val="0"/>
          <w:numId w:val="1"/>
        </w:numPr>
      </w:pPr>
      <w:r>
        <w:t xml:space="preserve">Strategies for operational workflow for multi-hazard event - limit in mental bandwidth for forecasters in </w:t>
      </w:r>
      <w:r>
        <w:t>complex events, storm term forecaster</w:t>
      </w:r>
    </w:p>
    <w:p w14:paraId="00000024" w14:textId="77777777" w:rsidR="00B6114F" w:rsidRDefault="00EC4943">
      <w:pPr>
        <w:numPr>
          <w:ilvl w:val="0"/>
          <w:numId w:val="1"/>
        </w:numPr>
      </w:pPr>
      <w:r>
        <w:t>Map room presentation - gave people an idea of the challenges in forecasting and messaging this event from NWS perspective, gained external perspective</w:t>
      </w:r>
    </w:p>
    <w:p w14:paraId="00000025" w14:textId="77777777" w:rsidR="00B6114F" w:rsidRDefault="00EC4943">
      <w:pPr>
        <w:numPr>
          <w:ilvl w:val="1"/>
          <w:numId w:val="1"/>
        </w:numPr>
      </w:pPr>
      <w:r>
        <w:t>Upcoming journal publication will be an outcome of this event</w:t>
      </w:r>
    </w:p>
    <w:sectPr w:rsidR="00B6114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174CFB"/>
    <w:multiLevelType w:val="multilevel"/>
    <w:tmpl w:val="F202F8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14F"/>
    <w:rsid w:val="00B6114F"/>
    <w:rsid w:val="00EC4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D48A28-80A9-4270-991F-E8B293B2A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439</Words>
  <Characters>2505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NWS</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evans</dc:creator>
  <cp:lastModifiedBy>Michael Evans</cp:lastModifiedBy>
  <cp:revision>2</cp:revision>
  <dcterms:created xsi:type="dcterms:W3CDTF">2022-04-04T13:50:00Z</dcterms:created>
  <dcterms:modified xsi:type="dcterms:W3CDTF">2022-04-04T13:50:00Z</dcterms:modified>
</cp:coreProperties>
</file>